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E7A55" w14:textId="77777777" w:rsidR="00552138" w:rsidRPr="00552138" w:rsidRDefault="00552138" w:rsidP="00552138">
      <w:pPr>
        <w:spacing w:line="360" w:lineRule="auto"/>
        <w:rPr>
          <w:b/>
          <w:sz w:val="28"/>
          <w:szCs w:val="28"/>
          <w:lang w:val="ca-ES"/>
        </w:rPr>
      </w:pPr>
      <w:bookmarkStart w:id="0" w:name="_GoBack"/>
      <w:bookmarkEnd w:id="0"/>
      <w:r w:rsidRPr="00552138">
        <w:rPr>
          <w:b/>
          <w:sz w:val="28"/>
          <w:szCs w:val="28"/>
          <w:lang w:val="ca-ES"/>
        </w:rPr>
        <w:t>Goallosteapmi ja suorggideapmi:</w:t>
      </w:r>
    </w:p>
    <w:p w14:paraId="6F77F42E" w14:textId="77777777" w:rsidR="00552138" w:rsidRDefault="00552138" w:rsidP="00552138">
      <w:pPr>
        <w:spacing w:line="360" w:lineRule="auto"/>
        <w:rPr>
          <w:lang w:val="ca-ES"/>
        </w:rPr>
      </w:pPr>
    </w:p>
    <w:p w14:paraId="67DF78BA" w14:textId="77777777" w:rsidR="00552138" w:rsidRPr="00552138" w:rsidRDefault="00552138" w:rsidP="00552138">
      <w:pPr>
        <w:spacing w:line="360" w:lineRule="auto"/>
        <w:rPr>
          <w:b/>
          <w:lang w:val="ca-ES"/>
        </w:rPr>
      </w:pPr>
      <w:r w:rsidRPr="00552138">
        <w:rPr>
          <w:b/>
          <w:lang w:val="ca-ES"/>
        </w:rPr>
        <w:t>Makkár goallo</w:t>
      </w:r>
      <w:r w:rsidR="00131DAF">
        <w:rPr>
          <w:b/>
          <w:lang w:val="ca-ES"/>
        </w:rPr>
        <w:t>s</w:t>
      </w:r>
      <w:r w:rsidRPr="00552138">
        <w:rPr>
          <w:b/>
          <w:lang w:val="ca-ES"/>
        </w:rPr>
        <w:t>sániid gávnnat?</w:t>
      </w:r>
    </w:p>
    <w:p w14:paraId="032766B1" w14:textId="77777777" w:rsidR="00552138" w:rsidRPr="00552138" w:rsidRDefault="00552138" w:rsidP="00552138">
      <w:pPr>
        <w:spacing w:line="360" w:lineRule="auto"/>
        <w:rPr>
          <w:b/>
          <w:lang w:val="ca-ES"/>
        </w:rPr>
      </w:pPr>
      <w:r w:rsidRPr="00552138">
        <w:rPr>
          <w:b/>
          <w:lang w:val="ca-ES"/>
        </w:rPr>
        <w:t>Makkár suorggádusaid gávnnat?</w:t>
      </w:r>
    </w:p>
    <w:p w14:paraId="199B5617" w14:textId="77777777" w:rsidR="00552138" w:rsidRDefault="00552138" w:rsidP="00552138">
      <w:pPr>
        <w:spacing w:line="360" w:lineRule="auto"/>
        <w:rPr>
          <w:lang w:val="ca-ES"/>
        </w:rPr>
      </w:pPr>
    </w:p>
    <w:p w14:paraId="77427643" w14:textId="77777777" w:rsidR="00552138" w:rsidRPr="00241867" w:rsidRDefault="00552138" w:rsidP="00552138">
      <w:pPr>
        <w:spacing w:line="360" w:lineRule="auto"/>
        <w:rPr>
          <w:lang w:val="ca-ES"/>
        </w:rPr>
      </w:pPr>
      <w:proofErr w:type="spellStart"/>
      <w:r w:rsidRPr="00241867">
        <w:rPr>
          <w:lang w:val="ca-ES"/>
        </w:rPr>
        <w:t>K.L.Hermansen</w:t>
      </w:r>
      <w:proofErr w:type="spellEnd"/>
      <w:r w:rsidRPr="00241867">
        <w:rPr>
          <w:lang w:val="ca-ES"/>
        </w:rPr>
        <w:t xml:space="preserve">: </w:t>
      </w:r>
      <w:proofErr w:type="spellStart"/>
      <w:r w:rsidRPr="00241867">
        <w:rPr>
          <w:lang w:val="ca-ES"/>
        </w:rPr>
        <w:t>Joneš-bojá</w:t>
      </w:r>
      <w:proofErr w:type="spellEnd"/>
      <w:r w:rsidRPr="00241867">
        <w:rPr>
          <w:lang w:val="ca-ES"/>
        </w:rPr>
        <w:t xml:space="preserve"> vuolgá amas máilbmái, </w:t>
      </w:r>
      <w:proofErr w:type="spellStart"/>
      <w:r w:rsidRPr="00241867">
        <w:rPr>
          <w:lang w:val="ca-ES"/>
        </w:rPr>
        <w:t>s</w:t>
      </w:r>
      <w:proofErr w:type="spellEnd"/>
      <w:r w:rsidRPr="00241867">
        <w:rPr>
          <w:lang w:val="ca-ES"/>
        </w:rPr>
        <w:t xml:space="preserve">. </w:t>
      </w:r>
      <w:r>
        <w:rPr>
          <w:lang w:val="ca-ES"/>
        </w:rPr>
        <w:t>7</w:t>
      </w:r>
      <w:r w:rsidRPr="00241867">
        <w:rPr>
          <w:lang w:val="ca-ES"/>
        </w:rPr>
        <w:t>-14</w:t>
      </w:r>
    </w:p>
    <w:p w14:paraId="4BBFEB3D" w14:textId="77777777" w:rsidR="00552138" w:rsidRPr="00241867" w:rsidRDefault="00552138" w:rsidP="00552138">
      <w:pPr>
        <w:spacing w:line="360" w:lineRule="auto"/>
        <w:rPr>
          <w:lang w:val="ca-ES"/>
        </w:rPr>
      </w:pPr>
    </w:p>
    <w:p w14:paraId="1CB06997" w14:textId="77777777" w:rsidR="00552138" w:rsidRPr="00F947EC" w:rsidRDefault="00552138" w:rsidP="00552138">
      <w:pPr>
        <w:spacing w:line="360" w:lineRule="auto"/>
        <w:rPr>
          <w:i/>
          <w:lang w:val="ca-ES"/>
        </w:rPr>
      </w:pPr>
      <w:r w:rsidRPr="00F947EC">
        <w:rPr>
          <w:i/>
          <w:lang w:val="ca-ES"/>
        </w:rPr>
        <w:t>Sáhpánvuovddi bajil lea máŋga beaivvi girddašan amas, stuora loddi. Loddi lea njuvččaid sogalaš, ja hámi mielde lea njuvččaidsullasaš. Jus lagabuidda boađášii, juohkehaš oainnášii ahte ii leat dábálaš njukča. Danne lea loddi váruhan vai vuovddi ássit eai oainne su. Loddi dárbbaša veahki. Son lea geahčadeamen gávdnošii go Sáhpánvuovddis vuogas veahkki sutnje.</w:t>
      </w:r>
    </w:p>
    <w:p w14:paraId="36CF84F2" w14:textId="77777777" w:rsidR="00552138" w:rsidRPr="00F947EC" w:rsidRDefault="00552138" w:rsidP="00552138">
      <w:pPr>
        <w:spacing w:line="360" w:lineRule="auto"/>
        <w:rPr>
          <w:i/>
          <w:lang w:val="ca-ES"/>
        </w:rPr>
      </w:pPr>
    </w:p>
    <w:p w14:paraId="522C0F81" w14:textId="77777777" w:rsidR="00552138" w:rsidRPr="00F947EC" w:rsidRDefault="00552138" w:rsidP="00552138">
      <w:pPr>
        <w:spacing w:line="360" w:lineRule="auto"/>
        <w:rPr>
          <w:i/>
          <w:lang w:val="ca-ES"/>
        </w:rPr>
      </w:pPr>
      <w:r w:rsidRPr="00F947EC">
        <w:rPr>
          <w:i/>
          <w:lang w:val="ca-ES"/>
        </w:rPr>
        <w:t xml:space="preserve">Sáhpánvuovdi lea unna sáhpángiláš Sáhpánvári vuolábealde. Doppe </w:t>
      </w:r>
      <w:r>
        <w:rPr>
          <w:i/>
          <w:lang w:val="ca-ES"/>
        </w:rPr>
        <w:t>á</w:t>
      </w:r>
      <w:r w:rsidRPr="00F947EC">
        <w:rPr>
          <w:i/>
          <w:lang w:val="ca-ES"/>
        </w:rPr>
        <w:t xml:space="preserve">sset olu sáhpánbearrašat. Doppe orru maid </w:t>
      </w:r>
      <w:proofErr w:type="spellStart"/>
      <w:r w:rsidRPr="00F947EC">
        <w:rPr>
          <w:i/>
          <w:lang w:val="ca-ES"/>
        </w:rPr>
        <w:t>Joneš-bojá</w:t>
      </w:r>
      <w:proofErr w:type="spellEnd"/>
      <w:r w:rsidRPr="00F947EC">
        <w:rPr>
          <w:i/>
          <w:lang w:val="ca-ES"/>
        </w:rPr>
        <w:t>. Son lea juo fargga guhtta sáhpánjagi boaris, ja iežas mielas juo stuora bojá. Nu stuoris ahte sáhttá okto vánddardit mehciin. Son ii gal álo dárbbaš eatni seaibbis heaŋgát!</w:t>
      </w:r>
    </w:p>
    <w:p w14:paraId="7F5BAEA9" w14:textId="77777777" w:rsidR="00552138" w:rsidRDefault="00552138" w:rsidP="00552138">
      <w:pPr>
        <w:spacing w:line="360" w:lineRule="auto"/>
        <w:rPr>
          <w:i/>
          <w:lang w:val="ca-ES"/>
        </w:rPr>
      </w:pPr>
    </w:p>
    <w:p w14:paraId="7B4891B0" w14:textId="77777777" w:rsidR="00552138" w:rsidRPr="00241867" w:rsidRDefault="00552138" w:rsidP="00552138">
      <w:pPr>
        <w:spacing w:line="360" w:lineRule="auto"/>
        <w:rPr>
          <w:i/>
          <w:lang w:val="ca-ES"/>
        </w:rPr>
      </w:pPr>
      <w:r w:rsidRPr="00241867">
        <w:rPr>
          <w:i/>
          <w:lang w:val="ca-ES"/>
        </w:rPr>
        <w:t xml:space="preserve">Odne lea </w:t>
      </w:r>
      <w:proofErr w:type="spellStart"/>
      <w:r w:rsidRPr="00241867">
        <w:rPr>
          <w:i/>
          <w:lang w:val="ca-ES"/>
        </w:rPr>
        <w:t>Joneš-bojá</w:t>
      </w:r>
      <w:proofErr w:type="spellEnd"/>
      <w:r w:rsidRPr="00241867">
        <w:rPr>
          <w:i/>
          <w:lang w:val="ca-ES"/>
        </w:rPr>
        <w:t xml:space="preserve"> vuolgimin Biette-eagis guossái. Son orru nuppe bealde Sáhpánvári. Lea oalle guhkki dohko. Eadni veaháš balada amma hal </w:t>
      </w:r>
      <w:proofErr w:type="spellStart"/>
      <w:r w:rsidRPr="00241867">
        <w:rPr>
          <w:i/>
          <w:lang w:val="ca-ES"/>
        </w:rPr>
        <w:t>Joneš-bojá</w:t>
      </w:r>
      <w:proofErr w:type="spellEnd"/>
      <w:r w:rsidRPr="00241867">
        <w:rPr>
          <w:i/>
          <w:lang w:val="ca-ES"/>
        </w:rPr>
        <w:t xml:space="preserve"> láhppo, go okto viggá vuolgit. Son dáguha máŋgii: - Go ollet Sáhpánvári ala, de muitte čuovvolit bálgá mii manna olgeš guvlui. – Jua, jua, gal mun goit deaivvan, vástida </w:t>
      </w:r>
      <w:proofErr w:type="spellStart"/>
      <w:r w:rsidRPr="00241867">
        <w:rPr>
          <w:i/>
          <w:lang w:val="ca-ES"/>
        </w:rPr>
        <w:t>Joneš-bojá</w:t>
      </w:r>
      <w:proofErr w:type="spellEnd"/>
      <w:r w:rsidRPr="00241867">
        <w:rPr>
          <w:i/>
          <w:lang w:val="ca-ES"/>
        </w:rPr>
        <w:t xml:space="preserve"> ja šuohkiha. Eadni ges láve álo duššiid ballat.</w:t>
      </w:r>
    </w:p>
    <w:p w14:paraId="2A09F65D" w14:textId="77777777" w:rsidR="00552138" w:rsidRPr="00241867" w:rsidRDefault="00552138" w:rsidP="00552138">
      <w:pPr>
        <w:spacing w:line="360" w:lineRule="auto"/>
        <w:rPr>
          <w:i/>
          <w:lang w:val="ca-ES"/>
        </w:rPr>
      </w:pPr>
    </w:p>
    <w:p w14:paraId="5B3D1723" w14:textId="77777777" w:rsidR="00552138" w:rsidRPr="00241867" w:rsidRDefault="00552138" w:rsidP="00552138">
      <w:pPr>
        <w:spacing w:line="360" w:lineRule="auto"/>
        <w:rPr>
          <w:i/>
          <w:lang w:val="ca-ES"/>
        </w:rPr>
      </w:pPr>
      <w:proofErr w:type="spellStart"/>
      <w:r w:rsidRPr="00241867">
        <w:rPr>
          <w:i/>
          <w:lang w:val="ca-ES"/>
        </w:rPr>
        <w:t>Iđđesbeaivve</w:t>
      </w:r>
      <w:proofErr w:type="spellEnd"/>
      <w:r w:rsidRPr="00241867">
        <w:rPr>
          <w:i/>
          <w:lang w:val="ca-ES"/>
        </w:rPr>
        <w:t xml:space="preserve"> lea </w:t>
      </w:r>
      <w:proofErr w:type="spellStart"/>
      <w:r w:rsidRPr="00241867">
        <w:rPr>
          <w:i/>
          <w:lang w:val="ca-ES"/>
        </w:rPr>
        <w:t>Joneš-bojá</w:t>
      </w:r>
      <w:proofErr w:type="spellEnd"/>
      <w:r w:rsidRPr="00241867">
        <w:rPr>
          <w:i/>
          <w:lang w:val="ca-ES"/>
        </w:rPr>
        <w:t xml:space="preserve"> mátkkis. Álggos ruohttá. Ii oba oro ge váibamin. Jogas, mii golgá vári vuolde, bisána čuohkalit čázi. Dalle son gizzugoahtá várrái. Várri lea ceakkus ja lea lossat gizzut. Unna juolggážat váibet jođánit. Váiban mielain jurddašallá ahte vare son livččii girdisáhpán. Man álki livččii de vánddardit. Son geahččá cizážiid movt girddašit. Dat girdet vulos bajás, duohkot deike. Dat eai oro ge váibamin. Man olu beasašin oaidnit jus máhtášin girdit, son jurddaša váccidettiin.</w:t>
      </w:r>
    </w:p>
    <w:p w14:paraId="51AD933F" w14:textId="77777777" w:rsidR="00552138" w:rsidRPr="00241867" w:rsidRDefault="00552138" w:rsidP="00552138">
      <w:pPr>
        <w:spacing w:line="360" w:lineRule="auto"/>
        <w:rPr>
          <w:i/>
          <w:lang w:val="ca-ES"/>
        </w:rPr>
      </w:pPr>
    </w:p>
    <w:p w14:paraId="0AF6C98E" w14:textId="77777777" w:rsidR="00552138" w:rsidRPr="00241867" w:rsidRDefault="00552138" w:rsidP="00552138">
      <w:pPr>
        <w:spacing w:line="360" w:lineRule="auto"/>
        <w:rPr>
          <w:i/>
          <w:lang w:val="ca-ES"/>
        </w:rPr>
      </w:pPr>
      <w:r w:rsidRPr="00241867">
        <w:rPr>
          <w:i/>
          <w:lang w:val="ca-ES"/>
        </w:rPr>
        <w:t xml:space="preserve">Fáhkkestaga dáikkiha </w:t>
      </w:r>
      <w:proofErr w:type="spellStart"/>
      <w:r w:rsidRPr="00241867">
        <w:rPr>
          <w:i/>
          <w:lang w:val="ca-ES"/>
        </w:rPr>
        <w:t>Joneš-bojá</w:t>
      </w:r>
      <w:proofErr w:type="spellEnd"/>
      <w:r w:rsidRPr="00241867">
        <w:rPr>
          <w:i/>
          <w:lang w:val="ca-ES"/>
        </w:rPr>
        <w:t xml:space="preserve">.  -Gos bat mun lean? jearrala alddis jitnosit. Son geahččá birra. Oaidná dušše amas eatnamiid. Son geahččá ja guovlá. Ii dovdda </w:t>
      </w:r>
      <w:r w:rsidRPr="00241867">
        <w:rPr>
          <w:i/>
          <w:lang w:val="ca-ES"/>
        </w:rPr>
        <w:lastRenderedPageBreak/>
        <w:t>ovttage dievá iige vári. Son lea lottážiid geahččan. Son ii leat muitán čuovvut bálgá maid eadni lei su nevvon čuovvut.</w:t>
      </w:r>
    </w:p>
    <w:p w14:paraId="389F151E" w14:textId="77777777" w:rsidR="00552138" w:rsidRPr="00241867" w:rsidRDefault="00552138" w:rsidP="00552138">
      <w:pPr>
        <w:spacing w:line="360" w:lineRule="auto"/>
        <w:rPr>
          <w:i/>
          <w:lang w:val="ca-ES"/>
        </w:rPr>
      </w:pPr>
    </w:p>
    <w:p w14:paraId="49F9F325" w14:textId="77777777" w:rsidR="00552138" w:rsidRPr="00241867" w:rsidRDefault="00552138" w:rsidP="00552138">
      <w:pPr>
        <w:spacing w:line="360" w:lineRule="auto"/>
        <w:rPr>
          <w:lang w:val="ca-ES"/>
        </w:rPr>
      </w:pPr>
      <w:r w:rsidRPr="00241867">
        <w:rPr>
          <w:i/>
          <w:lang w:val="ca-ES"/>
        </w:rPr>
        <w:t xml:space="preserve">Go jur nu doavki ges lean ahte lottážiid čuovun, bealká </w:t>
      </w:r>
      <w:proofErr w:type="spellStart"/>
      <w:r w:rsidRPr="00241867">
        <w:rPr>
          <w:i/>
          <w:lang w:val="ca-ES"/>
        </w:rPr>
        <w:t>Joneš-bojá</w:t>
      </w:r>
      <w:proofErr w:type="spellEnd"/>
      <w:r w:rsidRPr="00241867">
        <w:rPr>
          <w:i/>
          <w:lang w:val="ca-ES"/>
        </w:rPr>
        <w:t xml:space="preserve"> iežainis. Suhttu rievdá fargga váivin. Son ferte mieđihit ahte lea láhppon. Son ii dieđe guđe guovllus bođii, ii ge guđe guvlui galggašii vázzát. </w:t>
      </w:r>
      <w:proofErr w:type="spellStart"/>
      <w:r w:rsidRPr="00241867">
        <w:rPr>
          <w:i/>
          <w:lang w:val="ca-ES"/>
        </w:rPr>
        <w:t>Joneš-bojá</w:t>
      </w:r>
      <w:proofErr w:type="spellEnd"/>
      <w:r w:rsidRPr="00241867">
        <w:rPr>
          <w:i/>
          <w:lang w:val="ca-ES"/>
        </w:rPr>
        <w:t xml:space="preserve"> náđđu miesttamáddagii. Čalmmit čáhcugohtet. Fargga goaikkeha ganjal muođu mielde. – Movt galggan ruoktot deaivat? In dáidde goasse šat eatni ja áhči lusa deaivat, </w:t>
      </w:r>
      <w:proofErr w:type="spellStart"/>
      <w:r w:rsidRPr="00241867">
        <w:rPr>
          <w:i/>
          <w:lang w:val="ca-ES"/>
        </w:rPr>
        <w:t>Joneš-bojá</w:t>
      </w:r>
      <w:proofErr w:type="spellEnd"/>
      <w:r w:rsidRPr="00241867">
        <w:rPr>
          <w:i/>
          <w:lang w:val="ca-ES"/>
        </w:rPr>
        <w:t xml:space="preserve"> baluin hoahkala. Diet jurdagat váivvidit su, ja de beasihit maid bárgasat. </w:t>
      </w:r>
    </w:p>
    <w:p w14:paraId="14F1A4B7" w14:textId="77777777" w:rsidR="0017055A" w:rsidRDefault="008F3A00"/>
    <w:sectPr w:rsidR="0017055A" w:rsidSect="006C5D41">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4EE1D" w14:textId="77777777" w:rsidR="00552138" w:rsidRDefault="00552138" w:rsidP="00552138">
      <w:r>
        <w:separator/>
      </w:r>
    </w:p>
  </w:endnote>
  <w:endnote w:type="continuationSeparator" w:id="0">
    <w:p w14:paraId="34BE4E14" w14:textId="77777777" w:rsidR="00552138" w:rsidRDefault="00552138" w:rsidP="0055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8C4E5" w14:textId="77777777" w:rsidR="00552138" w:rsidRDefault="00552138" w:rsidP="00552138">
      <w:r>
        <w:separator/>
      </w:r>
    </w:p>
  </w:footnote>
  <w:footnote w:type="continuationSeparator" w:id="0">
    <w:p w14:paraId="1FBA3487" w14:textId="77777777" w:rsidR="00552138" w:rsidRDefault="00552138" w:rsidP="00552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138"/>
    <w:rsid w:val="00131DAF"/>
    <w:rsid w:val="00552138"/>
    <w:rsid w:val="006C5D41"/>
    <w:rsid w:val="008F3A00"/>
    <w:rsid w:val="00B57936"/>
    <w:rsid w:val="00DA53B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2133C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138"/>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138"/>
    <w:pPr>
      <w:tabs>
        <w:tab w:val="center" w:pos="4153"/>
        <w:tab w:val="right" w:pos="8306"/>
      </w:tabs>
    </w:pPr>
  </w:style>
  <w:style w:type="character" w:customStyle="1" w:styleId="HeaderChar">
    <w:name w:val="Header Char"/>
    <w:basedOn w:val="DefaultParagraphFont"/>
    <w:link w:val="Header"/>
    <w:uiPriority w:val="99"/>
    <w:rsid w:val="00552138"/>
    <w:rPr>
      <w:sz w:val="24"/>
      <w:szCs w:val="24"/>
      <w:lang w:val="en-GB" w:eastAsia="en-US"/>
    </w:rPr>
  </w:style>
  <w:style w:type="paragraph" w:styleId="Footer">
    <w:name w:val="footer"/>
    <w:basedOn w:val="Normal"/>
    <w:link w:val="FooterChar"/>
    <w:uiPriority w:val="99"/>
    <w:unhideWhenUsed/>
    <w:rsid w:val="00552138"/>
    <w:pPr>
      <w:tabs>
        <w:tab w:val="center" w:pos="4153"/>
        <w:tab w:val="right" w:pos="8306"/>
      </w:tabs>
    </w:pPr>
  </w:style>
  <w:style w:type="character" w:customStyle="1" w:styleId="FooterChar">
    <w:name w:val="Footer Char"/>
    <w:basedOn w:val="DefaultParagraphFont"/>
    <w:link w:val="Footer"/>
    <w:uiPriority w:val="99"/>
    <w:rsid w:val="00552138"/>
    <w:rPr>
      <w:sz w:val="24"/>
      <w:szCs w:val="24"/>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138"/>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138"/>
    <w:pPr>
      <w:tabs>
        <w:tab w:val="center" w:pos="4153"/>
        <w:tab w:val="right" w:pos="8306"/>
      </w:tabs>
    </w:pPr>
  </w:style>
  <w:style w:type="character" w:customStyle="1" w:styleId="HeaderChar">
    <w:name w:val="Header Char"/>
    <w:basedOn w:val="DefaultParagraphFont"/>
    <w:link w:val="Header"/>
    <w:uiPriority w:val="99"/>
    <w:rsid w:val="00552138"/>
    <w:rPr>
      <w:sz w:val="24"/>
      <w:szCs w:val="24"/>
      <w:lang w:val="en-GB" w:eastAsia="en-US"/>
    </w:rPr>
  </w:style>
  <w:style w:type="paragraph" w:styleId="Footer">
    <w:name w:val="footer"/>
    <w:basedOn w:val="Normal"/>
    <w:link w:val="FooterChar"/>
    <w:uiPriority w:val="99"/>
    <w:unhideWhenUsed/>
    <w:rsid w:val="00552138"/>
    <w:pPr>
      <w:tabs>
        <w:tab w:val="center" w:pos="4153"/>
        <w:tab w:val="right" w:pos="8306"/>
      </w:tabs>
    </w:pPr>
  </w:style>
  <w:style w:type="character" w:customStyle="1" w:styleId="FooterChar">
    <w:name w:val="Footer Char"/>
    <w:basedOn w:val="DefaultParagraphFont"/>
    <w:link w:val="Footer"/>
    <w:uiPriority w:val="99"/>
    <w:rsid w:val="0055213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2079</Characters>
  <Application>Microsoft Macintosh Word</Application>
  <DocSecurity>0</DocSecurity>
  <Lines>17</Lines>
  <Paragraphs>4</Paragraphs>
  <ScaleCrop>false</ScaleCrop>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humfak uit</dc:creator>
  <cp:keywords/>
  <dc:description/>
  <cp:lastModifiedBy>Information Services</cp:lastModifiedBy>
  <cp:revision>2</cp:revision>
  <dcterms:created xsi:type="dcterms:W3CDTF">2012-09-06T07:45:00Z</dcterms:created>
  <dcterms:modified xsi:type="dcterms:W3CDTF">2012-09-06T07:45:00Z</dcterms:modified>
</cp:coreProperties>
</file>